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F46" w:rsidRDefault="00706043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645910" cy="9144638"/>
            <wp:effectExtent l="0" t="0" r="0" b="0"/>
            <wp:docPr id="2" name="Рисунок 2" descr="C:\Users\User\Desktop\Годовой календарный учебный графи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одовой календарный учебный график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4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C743E" w:rsidRDefault="009C743E" w:rsidP="00A103E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552C93" w:rsidRPr="00706043" w:rsidRDefault="00552C93" w:rsidP="00706043">
      <w:pPr>
        <w:spacing w:after="0" w:line="240" w:lineRule="auto"/>
        <w:rPr>
          <w:rFonts w:ascii="Times New Roman" w:hAnsi="Times New Roman"/>
          <w:b/>
          <w:sz w:val="26"/>
          <w:szCs w:val="26"/>
          <w:lang w:val="tt-RU"/>
        </w:rPr>
      </w:pPr>
    </w:p>
    <w:p w:rsidR="00552C93" w:rsidRPr="00552C93" w:rsidRDefault="00552C93" w:rsidP="00552C93">
      <w:pPr>
        <w:spacing w:after="0" w:line="259" w:lineRule="auto"/>
        <w:ind w:left="822"/>
        <w:jc w:val="center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b/>
          <w:sz w:val="26"/>
          <w:szCs w:val="26"/>
        </w:rPr>
        <w:lastRenderedPageBreak/>
        <w:t>Пояснительная записка</w:t>
      </w:r>
      <w:r w:rsidRPr="00552C9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52C93" w:rsidRPr="00552C93" w:rsidRDefault="00706043" w:rsidP="00552C93">
      <w:pPr>
        <w:ind w:left="-5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tt-RU"/>
        </w:rPr>
        <w:t xml:space="preserve">        </w:t>
      </w:r>
      <w:r w:rsidR="00552C93" w:rsidRPr="00552C93">
        <w:rPr>
          <w:rFonts w:ascii="Times New Roman" w:hAnsi="Times New Roman" w:cs="Times New Roman"/>
          <w:sz w:val="26"/>
          <w:szCs w:val="26"/>
        </w:rPr>
        <w:t>Годовой календарный учебный график является локальным нормативным документом, регламентирующим общие требования к организации образовательного процесса в муниципальном автономном  дошкольном образовательн</w:t>
      </w:r>
      <w:r>
        <w:rPr>
          <w:rFonts w:ascii="Times New Roman" w:hAnsi="Times New Roman" w:cs="Times New Roman"/>
          <w:sz w:val="26"/>
          <w:szCs w:val="26"/>
        </w:rPr>
        <w:t xml:space="preserve">ом учреждении «Детский сад № </w:t>
      </w:r>
      <w:r>
        <w:rPr>
          <w:rFonts w:ascii="Times New Roman" w:hAnsi="Times New Roman" w:cs="Times New Roman"/>
          <w:sz w:val="26"/>
          <w:szCs w:val="26"/>
          <w:lang w:val="tt-RU"/>
        </w:rPr>
        <w:t>373</w:t>
      </w:r>
      <w:r w:rsidR="00552C93" w:rsidRPr="00552C93">
        <w:rPr>
          <w:rFonts w:ascii="Times New Roman" w:hAnsi="Times New Roman" w:cs="Times New Roman"/>
          <w:sz w:val="26"/>
          <w:szCs w:val="26"/>
        </w:rPr>
        <w:t xml:space="preserve"> комбинированного вида» Прив</w:t>
      </w:r>
      <w:r>
        <w:rPr>
          <w:rFonts w:ascii="Times New Roman" w:hAnsi="Times New Roman" w:cs="Times New Roman"/>
          <w:sz w:val="26"/>
          <w:szCs w:val="26"/>
        </w:rPr>
        <w:t xml:space="preserve">олжского района </w:t>
      </w:r>
      <w:proofErr w:type="spellStart"/>
      <w:r>
        <w:rPr>
          <w:rFonts w:ascii="Times New Roman" w:hAnsi="Times New Roman" w:cs="Times New Roman"/>
          <w:sz w:val="26"/>
          <w:szCs w:val="26"/>
        </w:rPr>
        <w:t>г</w:t>
      </w:r>
      <w:proofErr w:type="gramStart"/>
      <w:r>
        <w:rPr>
          <w:rFonts w:ascii="Times New Roman" w:hAnsi="Times New Roman" w:cs="Times New Roman"/>
          <w:sz w:val="26"/>
          <w:szCs w:val="26"/>
        </w:rPr>
        <w:t>.К</w:t>
      </w:r>
      <w:proofErr w:type="gramEnd"/>
      <w:r>
        <w:rPr>
          <w:rFonts w:ascii="Times New Roman" w:hAnsi="Times New Roman" w:cs="Times New Roman"/>
          <w:sz w:val="26"/>
          <w:szCs w:val="26"/>
        </w:rPr>
        <w:t>азани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на 202</w:t>
      </w:r>
      <w:r>
        <w:rPr>
          <w:rFonts w:ascii="Times New Roman" w:hAnsi="Times New Roman" w:cs="Times New Roman"/>
          <w:sz w:val="26"/>
          <w:szCs w:val="26"/>
          <w:lang w:val="tt-RU"/>
        </w:rPr>
        <w:t>3</w:t>
      </w:r>
      <w:r>
        <w:rPr>
          <w:rFonts w:ascii="Times New Roman" w:hAnsi="Times New Roman" w:cs="Times New Roman"/>
          <w:sz w:val="26"/>
          <w:szCs w:val="26"/>
        </w:rPr>
        <w:t>-202</w:t>
      </w:r>
      <w:r>
        <w:rPr>
          <w:rFonts w:ascii="Times New Roman" w:hAnsi="Times New Roman" w:cs="Times New Roman"/>
          <w:sz w:val="26"/>
          <w:szCs w:val="26"/>
          <w:lang w:val="tt-RU"/>
        </w:rPr>
        <w:t>4</w:t>
      </w:r>
      <w:r w:rsidR="00552C93" w:rsidRPr="00552C93">
        <w:rPr>
          <w:rFonts w:ascii="Times New Roman" w:hAnsi="Times New Roman" w:cs="Times New Roman"/>
          <w:sz w:val="26"/>
          <w:szCs w:val="26"/>
        </w:rPr>
        <w:t xml:space="preserve"> учебный год. </w:t>
      </w:r>
    </w:p>
    <w:p w:rsidR="00552C93" w:rsidRPr="00552C93" w:rsidRDefault="00706043" w:rsidP="00552C93">
      <w:pPr>
        <w:spacing w:after="38"/>
        <w:ind w:left="-5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tt-RU"/>
        </w:rPr>
        <w:t xml:space="preserve">      </w:t>
      </w:r>
      <w:r w:rsidR="00552C93" w:rsidRPr="00552C93">
        <w:rPr>
          <w:rFonts w:ascii="Times New Roman" w:hAnsi="Times New Roman" w:cs="Times New Roman"/>
          <w:sz w:val="26"/>
          <w:szCs w:val="26"/>
        </w:rPr>
        <w:t xml:space="preserve">Годовой календарный учебный график разработан в соответствии </w:t>
      </w:r>
      <w:proofErr w:type="gramStart"/>
      <w:r w:rsidR="00552C93" w:rsidRPr="00552C93">
        <w:rPr>
          <w:rFonts w:ascii="Times New Roman" w:hAnsi="Times New Roman" w:cs="Times New Roman"/>
          <w:sz w:val="26"/>
          <w:szCs w:val="26"/>
        </w:rPr>
        <w:t>с</w:t>
      </w:r>
      <w:proofErr w:type="gramEnd"/>
      <w:r w:rsidR="00552C93" w:rsidRPr="00552C93">
        <w:rPr>
          <w:rFonts w:ascii="Times New Roman" w:hAnsi="Times New Roman" w:cs="Times New Roman"/>
          <w:sz w:val="26"/>
          <w:szCs w:val="26"/>
        </w:rPr>
        <w:t xml:space="preserve">: </w:t>
      </w:r>
    </w:p>
    <w:p w:rsidR="00552C93" w:rsidRPr="00552C93" w:rsidRDefault="00552C93" w:rsidP="00552C93">
      <w:pPr>
        <w:spacing w:after="34" w:line="267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Федеральным Законом «Об образовании в Российской Федерации» от 29.12.2012 года № 273 – ФЗ (последняя редакция); </w:t>
      </w:r>
    </w:p>
    <w:p w:rsidR="00552C93" w:rsidRPr="00552C93" w:rsidRDefault="00552C93" w:rsidP="00552C93">
      <w:pPr>
        <w:spacing w:after="37" w:line="267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Приказом </w:t>
      </w:r>
      <w:proofErr w:type="spellStart"/>
      <w:r w:rsidRPr="00552C93">
        <w:rPr>
          <w:rFonts w:ascii="Times New Roman" w:hAnsi="Times New Roman" w:cs="Times New Roman"/>
          <w:sz w:val="26"/>
          <w:szCs w:val="26"/>
        </w:rPr>
        <w:t>Минобрнауки</w:t>
      </w:r>
      <w:proofErr w:type="spellEnd"/>
      <w:r w:rsidRPr="00552C93">
        <w:rPr>
          <w:rFonts w:ascii="Times New Roman" w:hAnsi="Times New Roman" w:cs="Times New Roman"/>
          <w:sz w:val="26"/>
          <w:szCs w:val="26"/>
        </w:rPr>
        <w:t xml:space="preserve"> России от 17.10.2013г №1155 «Об утверждении федерального государственного образовательного стандарта дошкольного образования»; </w:t>
      </w:r>
    </w:p>
    <w:p w:rsidR="00552C93" w:rsidRPr="00552C93" w:rsidRDefault="00552C93" w:rsidP="00552C93">
      <w:pPr>
        <w:spacing w:after="2" w:line="267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Постановлением Главного государственного санитарного врача </w:t>
      </w:r>
      <w:proofErr w:type="gramStart"/>
      <w:r w:rsidRPr="00552C93">
        <w:rPr>
          <w:rFonts w:ascii="Times New Roman" w:hAnsi="Times New Roman" w:cs="Times New Roman"/>
          <w:sz w:val="26"/>
          <w:szCs w:val="26"/>
        </w:rPr>
        <w:t>Российской</w:t>
      </w:r>
      <w:proofErr w:type="gramEnd"/>
      <w:r w:rsidRPr="00552C9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52C93" w:rsidRPr="00552C93" w:rsidRDefault="00552C93" w:rsidP="00552C93">
      <w:pPr>
        <w:spacing w:after="30"/>
        <w:ind w:left="730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>Федерации от 28.09.2020 № 28 "Об утверждении санитарных правил СП 2.4. 364820 "Санитарно-эпидемиологические требования к организациям воспитания и обучения, отдыха и оздоровления детей и молодежи" (</w:t>
      </w:r>
      <w:proofErr w:type="gramStart"/>
      <w:r w:rsidRPr="00552C93">
        <w:rPr>
          <w:rFonts w:ascii="Times New Roman" w:hAnsi="Times New Roman" w:cs="Times New Roman"/>
          <w:sz w:val="26"/>
          <w:szCs w:val="26"/>
        </w:rPr>
        <w:t>Зарегистрирован</w:t>
      </w:r>
      <w:proofErr w:type="gramEnd"/>
      <w:r w:rsidRPr="00552C93">
        <w:rPr>
          <w:rFonts w:ascii="Times New Roman" w:hAnsi="Times New Roman" w:cs="Times New Roman"/>
          <w:sz w:val="26"/>
          <w:szCs w:val="26"/>
        </w:rPr>
        <w:t xml:space="preserve"> 18.12.2020 № 61573);</w:t>
      </w:r>
      <w:r w:rsidRPr="00552C93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552C93" w:rsidRPr="00552C93" w:rsidRDefault="00552C93" w:rsidP="00552C93">
      <w:pPr>
        <w:spacing w:after="2" w:line="267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Постановление Главного государственного санитарного врача Российской Федерации от 28.01.2021г. № 2 "Об утверждении санитарных правил и норм </w:t>
      </w:r>
      <w:proofErr w:type="spellStart"/>
      <w:r w:rsidRPr="00552C93">
        <w:rPr>
          <w:rFonts w:ascii="Times New Roman" w:hAnsi="Times New Roman" w:cs="Times New Roman"/>
          <w:sz w:val="26"/>
          <w:szCs w:val="26"/>
        </w:rPr>
        <w:t>СанПин</w:t>
      </w:r>
      <w:proofErr w:type="spellEnd"/>
      <w:r w:rsidRPr="00552C93">
        <w:rPr>
          <w:rFonts w:ascii="Times New Roman" w:hAnsi="Times New Roman" w:cs="Times New Roman"/>
          <w:sz w:val="26"/>
          <w:szCs w:val="26"/>
        </w:rPr>
        <w:t xml:space="preserve"> 1.2.3685-21 "Гигиенические нормативы и требования к обеспечению безопасности и (или) безвредности  для человека факторов среды обитания";</w:t>
      </w:r>
      <w:r w:rsidRPr="00552C93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552C93" w:rsidRPr="00552C93" w:rsidRDefault="00552C93" w:rsidP="00552C93">
      <w:pPr>
        <w:spacing w:after="2" w:line="267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eastAsia="Arial" w:hAnsi="Times New Roman" w:cs="Times New Roman"/>
          <w:sz w:val="26"/>
          <w:szCs w:val="26"/>
        </w:rPr>
        <w:t xml:space="preserve"> </w:t>
      </w:r>
      <w:r w:rsidR="00706043">
        <w:rPr>
          <w:rFonts w:ascii="Times New Roman" w:hAnsi="Times New Roman" w:cs="Times New Roman"/>
          <w:sz w:val="26"/>
          <w:szCs w:val="26"/>
        </w:rPr>
        <w:t xml:space="preserve">Уставом МАДОУ «Детский сад № </w:t>
      </w:r>
      <w:r w:rsidR="00706043">
        <w:rPr>
          <w:rFonts w:ascii="Times New Roman" w:hAnsi="Times New Roman" w:cs="Times New Roman"/>
          <w:sz w:val="26"/>
          <w:szCs w:val="26"/>
          <w:lang w:val="tt-RU"/>
        </w:rPr>
        <w:t>373</w:t>
      </w:r>
      <w:r w:rsidRPr="00552C93">
        <w:rPr>
          <w:rFonts w:ascii="Times New Roman" w:hAnsi="Times New Roman" w:cs="Times New Roman"/>
          <w:sz w:val="26"/>
          <w:szCs w:val="26"/>
        </w:rPr>
        <w:t>».</w:t>
      </w:r>
      <w:r w:rsidRPr="00552C93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:rsidR="00552C93" w:rsidRPr="00552C93" w:rsidRDefault="00552C93" w:rsidP="00552C93">
      <w:pPr>
        <w:spacing w:after="23" w:line="259" w:lineRule="auto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52C93" w:rsidRPr="00552C93" w:rsidRDefault="00552C93" w:rsidP="00552C93">
      <w:pPr>
        <w:spacing w:after="35"/>
        <w:ind w:left="-5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Содержание годового календарного учебного графика включает в себя: </w:t>
      </w:r>
    </w:p>
    <w:p w:rsidR="00552C93" w:rsidRPr="00552C93" w:rsidRDefault="00706043" w:rsidP="00552C93">
      <w:pPr>
        <w:spacing w:after="2" w:line="267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tt-RU"/>
        </w:rPr>
        <w:t>-</w:t>
      </w:r>
      <w:r w:rsidR="00552C93" w:rsidRPr="00552C93">
        <w:rPr>
          <w:rFonts w:ascii="Times New Roman" w:hAnsi="Times New Roman" w:cs="Times New Roman"/>
          <w:sz w:val="26"/>
          <w:szCs w:val="26"/>
        </w:rPr>
        <w:t xml:space="preserve">режим работы ДОУ; </w:t>
      </w:r>
    </w:p>
    <w:p w:rsidR="00552C93" w:rsidRPr="00552C93" w:rsidRDefault="00706043" w:rsidP="00552C93">
      <w:pPr>
        <w:spacing w:after="2" w:line="267" w:lineRule="auto"/>
        <w:ind w:left="720"/>
        <w:jc w:val="both"/>
        <w:rPr>
          <w:rFonts w:ascii="Times New Roman" w:eastAsia="Arial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tt-RU"/>
        </w:rPr>
        <w:t>-</w:t>
      </w:r>
      <w:r w:rsidR="00552C93" w:rsidRPr="00552C93">
        <w:rPr>
          <w:rFonts w:ascii="Times New Roman" w:hAnsi="Times New Roman" w:cs="Times New Roman"/>
          <w:sz w:val="26"/>
          <w:szCs w:val="26"/>
        </w:rPr>
        <w:t xml:space="preserve">продолжительность учебного года; </w:t>
      </w:r>
      <w:r w:rsidR="00552C93" w:rsidRPr="00552C93">
        <w:rPr>
          <w:rFonts w:ascii="Times New Roman" w:eastAsia="Arial" w:hAnsi="Times New Roman" w:cs="Times New Roman"/>
          <w:sz w:val="26"/>
          <w:szCs w:val="26"/>
        </w:rPr>
        <w:t xml:space="preserve"> </w:t>
      </w:r>
    </w:p>
    <w:p w:rsidR="00552C93" w:rsidRPr="00552C93" w:rsidRDefault="00706043" w:rsidP="00552C93">
      <w:pPr>
        <w:spacing w:after="2" w:line="267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tt-RU"/>
        </w:rPr>
        <w:t>-</w:t>
      </w:r>
      <w:r w:rsidR="00552C93" w:rsidRPr="00552C93">
        <w:rPr>
          <w:rFonts w:ascii="Times New Roman" w:hAnsi="Times New Roman" w:cs="Times New Roman"/>
          <w:sz w:val="26"/>
          <w:szCs w:val="26"/>
        </w:rPr>
        <w:t xml:space="preserve">количество недель в учебном году; </w:t>
      </w:r>
    </w:p>
    <w:p w:rsidR="00552C93" w:rsidRPr="00552C93" w:rsidRDefault="00706043" w:rsidP="00552C93">
      <w:pPr>
        <w:spacing w:after="34" w:line="267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tt-RU"/>
        </w:rPr>
        <w:t>-</w:t>
      </w:r>
      <w:r w:rsidR="00552C93" w:rsidRPr="00552C93">
        <w:rPr>
          <w:rFonts w:ascii="Times New Roman" w:hAnsi="Times New Roman" w:cs="Times New Roman"/>
          <w:sz w:val="26"/>
          <w:szCs w:val="26"/>
        </w:rPr>
        <w:t xml:space="preserve">сроки проведения мониторинга достижения детьми планируемых результатов </w:t>
      </w:r>
      <w:r>
        <w:rPr>
          <w:rFonts w:ascii="Times New Roman" w:hAnsi="Times New Roman" w:cs="Times New Roman"/>
          <w:sz w:val="26"/>
          <w:szCs w:val="26"/>
          <w:lang w:val="tt-RU"/>
        </w:rPr>
        <w:t>-</w:t>
      </w:r>
      <w:r w:rsidR="00552C93" w:rsidRPr="00552C93">
        <w:rPr>
          <w:rFonts w:ascii="Times New Roman" w:hAnsi="Times New Roman" w:cs="Times New Roman"/>
          <w:sz w:val="26"/>
          <w:szCs w:val="26"/>
        </w:rPr>
        <w:t xml:space="preserve">освоения основной программы дошкольного образования;  </w:t>
      </w:r>
    </w:p>
    <w:p w:rsidR="00552C93" w:rsidRPr="00552C93" w:rsidRDefault="00706043" w:rsidP="00552C93">
      <w:pPr>
        <w:spacing w:after="2" w:line="267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tt-RU"/>
        </w:rPr>
        <w:t>-</w:t>
      </w:r>
      <w:r w:rsidR="00552C93" w:rsidRPr="00552C93">
        <w:rPr>
          <w:rFonts w:ascii="Times New Roman" w:hAnsi="Times New Roman" w:cs="Times New Roman"/>
          <w:sz w:val="26"/>
          <w:szCs w:val="26"/>
        </w:rPr>
        <w:t xml:space="preserve">дополнительные формы образования;  </w:t>
      </w:r>
    </w:p>
    <w:p w:rsidR="00552C93" w:rsidRPr="00552C93" w:rsidRDefault="00706043" w:rsidP="00552C93">
      <w:pPr>
        <w:spacing w:after="2" w:line="267" w:lineRule="auto"/>
        <w:ind w:left="720"/>
        <w:jc w:val="both"/>
        <w:rPr>
          <w:rFonts w:ascii="Times New Roman" w:eastAsia="Arial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tt-RU"/>
        </w:rPr>
        <w:t>-</w:t>
      </w:r>
      <w:r w:rsidR="00552C93" w:rsidRPr="00552C93">
        <w:rPr>
          <w:rFonts w:ascii="Times New Roman" w:hAnsi="Times New Roman" w:cs="Times New Roman"/>
          <w:sz w:val="26"/>
          <w:szCs w:val="26"/>
        </w:rPr>
        <w:t xml:space="preserve">максимальное количество и продолжительность ООД; </w:t>
      </w:r>
      <w:r w:rsidR="00552C93" w:rsidRPr="00552C93">
        <w:rPr>
          <w:rFonts w:ascii="Times New Roman" w:eastAsia="Arial" w:hAnsi="Times New Roman" w:cs="Times New Roman"/>
          <w:sz w:val="26"/>
          <w:szCs w:val="26"/>
        </w:rPr>
        <w:t xml:space="preserve"> </w:t>
      </w:r>
    </w:p>
    <w:p w:rsidR="00552C93" w:rsidRPr="00552C93" w:rsidRDefault="00706043" w:rsidP="00552C93">
      <w:pPr>
        <w:spacing w:after="2" w:line="267" w:lineRule="auto"/>
        <w:ind w:left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tt-RU"/>
        </w:rPr>
        <w:t>-</w:t>
      </w:r>
      <w:r w:rsidR="00552C93" w:rsidRPr="00552C93">
        <w:rPr>
          <w:rFonts w:ascii="Times New Roman" w:hAnsi="Times New Roman" w:cs="Times New Roman"/>
          <w:sz w:val="26"/>
          <w:szCs w:val="26"/>
        </w:rPr>
        <w:t xml:space="preserve">сроки проведения каникул; </w:t>
      </w:r>
    </w:p>
    <w:p w:rsidR="00B25524" w:rsidRPr="003C3EA3" w:rsidRDefault="00552C93" w:rsidP="003C3EA3">
      <w:pPr>
        <w:ind w:left="-5"/>
        <w:rPr>
          <w:rFonts w:ascii="Times New Roman" w:hAnsi="Times New Roman" w:cs="Times New Roman"/>
          <w:sz w:val="26"/>
          <w:szCs w:val="26"/>
          <w:lang w:val="tt-RU"/>
        </w:rPr>
      </w:pPr>
      <w:r w:rsidRPr="00552C93">
        <w:rPr>
          <w:rFonts w:ascii="Times New Roman" w:hAnsi="Times New Roman" w:cs="Times New Roman"/>
          <w:sz w:val="26"/>
          <w:szCs w:val="26"/>
        </w:rPr>
        <w:t>Годовой календарный учебный график учитывает в полномобъ</w:t>
      </w:r>
      <w:r w:rsidRPr="00552C93">
        <w:rPr>
          <w:rFonts w:cs="Times New Roman"/>
          <w:sz w:val="26"/>
          <w:szCs w:val="26"/>
        </w:rPr>
        <w:t>ѐ</w:t>
      </w:r>
      <w:r w:rsidRPr="00552C93">
        <w:rPr>
          <w:rFonts w:ascii="Times New Roman" w:hAnsi="Times New Roman" w:cs="Times New Roman"/>
          <w:sz w:val="26"/>
          <w:szCs w:val="26"/>
        </w:rPr>
        <w:t xml:space="preserve">мевозрастные психофизические особенности воспитанников и отвечает требованиям охраны их жизни и здоровья. </w:t>
      </w:r>
    </w:p>
    <w:p w:rsidR="00552C93" w:rsidRPr="00552C93" w:rsidRDefault="00552C93" w:rsidP="00552C93">
      <w:pPr>
        <w:jc w:val="both"/>
        <w:rPr>
          <w:rFonts w:ascii="Times New Roman" w:hAnsi="Times New Roman"/>
          <w:b/>
          <w:i/>
          <w:sz w:val="26"/>
          <w:szCs w:val="26"/>
        </w:rPr>
      </w:pPr>
      <w:r w:rsidRPr="00552C93">
        <w:rPr>
          <w:rFonts w:ascii="Times New Roman" w:hAnsi="Times New Roman"/>
          <w:b/>
          <w:i/>
          <w:sz w:val="26"/>
          <w:szCs w:val="26"/>
        </w:rPr>
        <w:t>Режим работы</w:t>
      </w:r>
    </w:p>
    <w:p w:rsidR="00552C93" w:rsidRPr="00552C93" w:rsidRDefault="00552C93" w:rsidP="00552C93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        - 5-ти дневная рабочая неделя, выходные дни - суббота и воскресенье, праздничные выходные дни;</w:t>
      </w:r>
    </w:p>
    <w:p w:rsidR="00552C93" w:rsidRPr="003C3EA3" w:rsidRDefault="00552C93" w:rsidP="00552C93">
      <w:pPr>
        <w:spacing w:line="240" w:lineRule="auto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        - работа групп -  с 07.30 до </w:t>
      </w:r>
      <w:r w:rsidR="003C3EA3">
        <w:rPr>
          <w:rFonts w:ascii="Times New Roman" w:hAnsi="Times New Roman" w:cs="Times New Roman"/>
          <w:sz w:val="26"/>
          <w:szCs w:val="26"/>
        </w:rPr>
        <w:t>18.00 - 10,5 часов - 12 групп</w:t>
      </w:r>
    </w:p>
    <w:p w:rsidR="00552C93" w:rsidRPr="00552C93" w:rsidRDefault="00552C93" w:rsidP="00552C93">
      <w:pPr>
        <w:ind w:left="-15" w:firstLine="566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b/>
          <w:sz w:val="26"/>
          <w:szCs w:val="26"/>
        </w:rPr>
        <w:t xml:space="preserve">Продолжительность учебного года </w:t>
      </w:r>
      <w:r w:rsidRPr="00552C93">
        <w:rPr>
          <w:rFonts w:ascii="Times New Roman" w:hAnsi="Times New Roman" w:cs="Times New Roman"/>
          <w:sz w:val="26"/>
          <w:szCs w:val="26"/>
        </w:rPr>
        <w:t>составляет 37 недель (1 и 2 полугодие) без уч</w:t>
      </w:r>
      <w:r w:rsidRPr="00552C93">
        <w:rPr>
          <w:rFonts w:cs="Times New Roman"/>
          <w:sz w:val="26"/>
          <w:szCs w:val="26"/>
        </w:rPr>
        <w:t>ѐ</w:t>
      </w:r>
      <w:r w:rsidRPr="00552C93">
        <w:rPr>
          <w:rFonts w:ascii="Times New Roman" w:hAnsi="Times New Roman" w:cs="Times New Roman"/>
          <w:sz w:val="26"/>
          <w:szCs w:val="26"/>
        </w:rPr>
        <w:t xml:space="preserve">та каникулярного времени. </w:t>
      </w:r>
    </w:p>
    <w:p w:rsidR="00552C93" w:rsidRPr="00552C93" w:rsidRDefault="00552C93" w:rsidP="00552C93">
      <w:pPr>
        <w:ind w:left="-15" w:firstLine="566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Проведение мониторинга достижения детьми планируемых результатов освоения основной программы дошкольного образования предусматривает организацию первичного и итогового мониторинга. Обследование проводится в режиме работы ДОУ, </w:t>
      </w:r>
      <w:proofErr w:type="gramStart"/>
      <w:r w:rsidRPr="00552C93">
        <w:rPr>
          <w:rFonts w:ascii="Times New Roman" w:hAnsi="Times New Roman" w:cs="Times New Roman"/>
          <w:sz w:val="26"/>
          <w:szCs w:val="26"/>
        </w:rPr>
        <w:t>без</w:t>
      </w:r>
      <w:proofErr w:type="gramEnd"/>
      <w:r w:rsidRPr="00552C93">
        <w:rPr>
          <w:rFonts w:ascii="Times New Roman" w:hAnsi="Times New Roman" w:cs="Times New Roman"/>
          <w:sz w:val="26"/>
          <w:szCs w:val="26"/>
        </w:rPr>
        <w:t xml:space="preserve"> специально </w:t>
      </w:r>
      <w:r w:rsidRPr="00552C93">
        <w:rPr>
          <w:rFonts w:ascii="Times New Roman" w:hAnsi="Times New Roman" w:cs="Times New Roman"/>
          <w:sz w:val="26"/>
          <w:szCs w:val="26"/>
        </w:rPr>
        <w:lastRenderedPageBreak/>
        <w:t>отвед</w:t>
      </w:r>
      <w:r w:rsidRPr="00552C93">
        <w:rPr>
          <w:rFonts w:cs="Times New Roman"/>
          <w:sz w:val="26"/>
          <w:szCs w:val="26"/>
        </w:rPr>
        <w:t>ѐ</w:t>
      </w:r>
      <w:r w:rsidRPr="00552C93">
        <w:rPr>
          <w:rFonts w:ascii="Times New Roman" w:hAnsi="Times New Roman" w:cs="Times New Roman"/>
          <w:sz w:val="26"/>
          <w:szCs w:val="26"/>
        </w:rPr>
        <w:t xml:space="preserve">нного </w:t>
      </w:r>
      <w:proofErr w:type="gramStart"/>
      <w:r w:rsidRPr="00552C93">
        <w:rPr>
          <w:rFonts w:ascii="Times New Roman" w:hAnsi="Times New Roman" w:cs="Times New Roman"/>
          <w:sz w:val="26"/>
          <w:szCs w:val="26"/>
        </w:rPr>
        <w:t>для</w:t>
      </w:r>
      <w:proofErr w:type="gramEnd"/>
      <w:r w:rsidRPr="00552C93">
        <w:rPr>
          <w:rFonts w:ascii="Times New Roman" w:hAnsi="Times New Roman" w:cs="Times New Roman"/>
          <w:sz w:val="26"/>
          <w:szCs w:val="26"/>
        </w:rPr>
        <w:t xml:space="preserve"> него времени, посредством бесед, наблюдений, индивидуальной работы с детьми. </w:t>
      </w:r>
    </w:p>
    <w:p w:rsidR="00552C93" w:rsidRPr="00552C93" w:rsidRDefault="00552C93" w:rsidP="00552C93">
      <w:pPr>
        <w:spacing w:after="131"/>
        <w:ind w:left="-15" w:firstLine="566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552C93">
        <w:rPr>
          <w:rFonts w:ascii="Times New Roman" w:hAnsi="Times New Roman" w:cs="Times New Roman"/>
          <w:sz w:val="26"/>
          <w:szCs w:val="26"/>
        </w:rPr>
        <w:t>Воспитательно</w:t>
      </w:r>
      <w:proofErr w:type="spellEnd"/>
      <w:r w:rsidRPr="00552C93">
        <w:rPr>
          <w:rFonts w:ascii="Times New Roman" w:hAnsi="Times New Roman" w:cs="Times New Roman"/>
          <w:sz w:val="26"/>
          <w:szCs w:val="26"/>
        </w:rPr>
        <w:t xml:space="preserve"> – образовательная работа в летний оздоровительный период планируется в соответствии Планом работы на летний период, тематическим планированием дней и недель, а также с уч</w:t>
      </w:r>
      <w:r w:rsidRPr="00552C93">
        <w:rPr>
          <w:rFonts w:ascii="Times New Roman" w:cs="Times New Roman"/>
          <w:sz w:val="26"/>
          <w:szCs w:val="26"/>
        </w:rPr>
        <w:t>ѐ</w:t>
      </w:r>
      <w:r w:rsidRPr="00552C93">
        <w:rPr>
          <w:rFonts w:ascii="Times New Roman" w:hAnsi="Times New Roman" w:cs="Times New Roman"/>
          <w:sz w:val="26"/>
          <w:szCs w:val="26"/>
        </w:rPr>
        <w:t xml:space="preserve">том климатических условий.  </w:t>
      </w:r>
    </w:p>
    <w:p w:rsidR="00552C93" w:rsidRPr="00552C93" w:rsidRDefault="00552C93" w:rsidP="00552C93">
      <w:pPr>
        <w:ind w:left="-15" w:right="84" w:firstLine="566"/>
        <w:jc w:val="both"/>
        <w:rPr>
          <w:rFonts w:ascii="Times New Roman" w:hAnsi="Times New Roman" w:cs="Times New Roman"/>
          <w:sz w:val="26"/>
          <w:szCs w:val="26"/>
        </w:rPr>
      </w:pPr>
      <w:r w:rsidRPr="00552C93">
        <w:rPr>
          <w:rFonts w:ascii="Times New Roman" w:hAnsi="Times New Roman" w:cs="Times New Roman"/>
          <w:sz w:val="26"/>
          <w:szCs w:val="26"/>
        </w:rPr>
        <w:t xml:space="preserve">Годовой календарный учебный график обсуждается и принимается Педагогическим советом № 1 и утверждается приказом заведующего ДОУ до начала учебного года. Все изменения, вносимые ДОУ в годовой календарный учебный график, утверждаются приказом заведующего образовательным учреждением и доводятся до всех участников образовательного процесса. </w:t>
      </w:r>
    </w:p>
    <w:tbl>
      <w:tblPr>
        <w:tblW w:w="10781" w:type="dxa"/>
        <w:tblInd w:w="-108" w:type="dxa"/>
        <w:tblCellMar>
          <w:top w:w="7" w:type="dxa"/>
          <w:left w:w="41" w:type="dxa"/>
          <w:right w:w="84" w:type="dxa"/>
        </w:tblCellMar>
        <w:tblLook w:val="04A0" w:firstRow="1" w:lastRow="0" w:firstColumn="1" w:lastColumn="0" w:noHBand="0" w:noVBand="1"/>
      </w:tblPr>
      <w:tblGrid>
        <w:gridCol w:w="1810"/>
        <w:gridCol w:w="1418"/>
        <w:gridCol w:w="708"/>
        <w:gridCol w:w="850"/>
        <w:gridCol w:w="1560"/>
        <w:gridCol w:w="567"/>
        <w:gridCol w:w="1316"/>
        <w:gridCol w:w="2552"/>
      </w:tblGrid>
      <w:tr w:rsidR="00552C93" w:rsidRPr="00552C93" w:rsidTr="00706043">
        <w:trPr>
          <w:trHeight w:val="564"/>
        </w:trPr>
        <w:tc>
          <w:tcPr>
            <w:tcW w:w="107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right="9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552C93">
              <w:rPr>
                <w:rFonts w:ascii="Times New Roman" w:eastAsia="Arial" w:hAnsi="Times New Roman" w:cs="Times New Roman"/>
                <w:b/>
                <w:sz w:val="24"/>
                <w:szCs w:val="24"/>
              </w:rPr>
              <w:t xml:space="preserve"> </w:t>
            </w: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Режим работы учреждения </w:t>
            </w:r>
          </w:p>
          <w:p w:rsidR="00552C93" w:rsidRPr="00552C93" w:rsidRDefault="00552C93" w:rsidP="00CD670B">
            <w:pPr>
              <w:spacing w:after="0" w:line="259" w:lineRule="auto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52C93" w:rsidRPr="00552C93" w:rsidTr="00706043">
        <w:trPr>
          <w:trHeight w:val="286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Продолжительность учебной недели </w:t>
            </w:r>
          </w:p>
        </w:tc>
        <w:tc>
          <w:tcPr>
            <w:tcW w:w="59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right="1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5 дней (с понедельника по пятницу) </w:t>
            </w:r>
          </w:p>
        </w:tc>
      </w:tr>
      <w:tr w:rsidR="00552C93" w:rsidRPr="00552C93" w:rsidTr="00706043">
        <w:trPr>
          <w:trHeight w:val="286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Время работы возрастных групп </w:t>
            </w:r>
          </w:p>
        </w:tc>
        <w:tc>
          <w:tcPr>
            <w:tcW w:w="59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Default="00552C93" w:rsidP="00CD670B">
            <w:pPr>
              <w:spacing w:after="0" w:line="259" w:lineRule="auto"/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10,5 часов в день (с 07.30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до 18.00 часов) </w:t>
            </w:r>
          </w:p>
          <w:p w:rsidR="00552C93" w:rsidRPr="003C3EA3" w:rsidRDefault="00552C93" w:rsidP="003C3EA3">
            <w:pPr>
              <w:spacing w:after="0" w:line="259" w:lineRule="auto"/>
              <w:ind w:left="3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52C93" w:rsidRPr="00552C93" w:rsidTr="00706043">
        <w:trPr>
          <w:trHeight w:val="562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2352" w:right="1489" w:hanging="773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Нерабочие дни  </w:t>
            </w:r>
          </w:p>
        </w:tc>
        <w:tc>
          <w:tcPr>
            <w:tcW w:w="59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648" w:right="5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Суббота, воскресенье. Праздничные дни </w:t>
            </w:r>
          </w:p>
        </w:tc>
      </w:tr>
      <w:tr w:rsidR="00552C93" w:rsidRPr="00552C93" w:rsidTr="00706043">
        <w:trPr>
          <w:trHeight w:val="286"/>
        </w:trPr>
        <w:tc>
          <w:tcPr>
            <w:tcW w:w="107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2. Продолжительность учебного года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52C93" w:rsidRPr="00552C93" w:rsidTr="00706043">
        <w:trPr>
          <w:trHeight w:val="286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3C3EA3" w:rsidP="00CD670B">
            <w:pPr>
              <w:spacing w:after="0" w:line="259" w:lineRule="auto"/>
              <w:ind w:lef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31.05.202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552C93"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37 недель </w:t>
            </w:r>
          </w:p>
        </w:tc>
      </w:tr>
      <w:tr w:rsidR="00552C93" w:rsidRPr="00552C93" w:rsidTr="00706043">
        <w:trPr>
          <w:trHeight w:val="289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I полугодие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3C3EA3" w:rsidP="00CD670B">
            <w:pPr>
              <w:spacing w:after="0" w:line="259" w:lineRule="auto"/>
              <w:ind w:lef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30.12.202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552C93"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17 недель </w:t>
            </w:r>
          </w:p>
        </w:tc>
      </w:tr>
      <w:tr w:rsidR="00552C93" w:rsidRPr="00552C93" w:rsidTr="00706043">
        <w:trPr>
          <w:trHeight w:val="286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II полугодие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3C3EA3" w:rsidP="00CD670B">
            <w:pPr>
              <w:spacing w:after="0" w:line="259" w:lineRule="auto"/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09.01.202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- 31.05.202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552C93"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right="6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 20 недель </w:t>
            </w:r>
          </w:p>
        </w:tc>
      </w:tr>
      <w:tr w:rsidR="00552C93" w:rsidRPr="00552C93" w:rsidTr="00706043">
        <w:trPr>
          <w:trHeight w:val="286"/>
        </w:trPr>
        <w:tc>
          <w:tcPr>
            <w:tcW w:w="107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3.Мероприятия, проводимые в рамках образовательного процесса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52C93" w:rsidRPr="00552C93" w:rsidTr="00706043">
        <w:trPr>
          <w:trHeight w:val="562"/>
        </w:trPr>
        <w:tc>
          <w:tcPr>
            <w:tcW w:w="107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3.1. Мониторинг достижения детьми планируемых результатов освоения основной общеобразовательной программы дошкольного образования: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52C93" w:rsidRPr="00552C93" w:rsidTr="00706043">
        <w:trPr>
          <w:trHeight w:val="286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3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</w:p>
        </w:tc>
      </w:tr>
      <w:tr w:rsidR="00552C93" w:rsidRPr="00552C93" w:rsidTr="00706043">
        <w:trPr>
          <w:trHeight w:val="286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Первичный мониторинг </w:t>
            </w:r>
          </w:p>
        </w:tc>
        <w:tc>
          <w:tcPr>
            <w:tcW w:w="3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552C93">
            <w:pPr>
              <w:spacing w:after="0" w:line="259" w:lineRule="auto"/>
              <w:ind w:lef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="003C3EA3">
              <w:rPr>
                <w:rFonts w:ascii="Times New Roman" w:hAnsi="Times New Roman" w:cs="Times New Roman"/>
                <w:sz w:val="24"/>
                <w:szCs w:val="24"/>
              </w:rPr>
              <w:t>26.09.202</w:t>
            </w:r>
            <w:r w:rsidR="003C3E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3C3EA3">
              <w:rPr>
                <w:rFonts w:ascii="Times New Roman" w:hAnsi="Times New Roman" w:cs="Times New Roman"/>
                <w:sz w:val="24"/>
                <w:szCs w:val="24"/>
              </w:rPr>
              <w:t>-30.09.202</w:t>
            </w:r>
            <w:r w:rsidR="003C3E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дней </w:t>
            </w:r>
          </w:p>
        </w:tc>
      </w:tr>
      <w:tr w:rsidR="00552C93" w:rsidRPr="00552C93" w:rsidTr="00706043">
        <w:trPr>
          <w:trHeight w:val="286"/>
        </w:trPr>
        <w:tc>
          <w:tcPr>
            <w:tcW w:w="47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Итоговый мониторинг </w:t>
            </w:r>
          </w:p>
        </w:tc>
        <w:tc>
          <w:tcPr>
            <w:tcW w:w="3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3C3EA3" w:rsidP="00CD670B">
            <w:pPr>
              <w:spacing w:after="0" w:line="259" w:lineRule="auto"/>
              <w:ind w:left="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15.05.202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-19.05.202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552C93"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right="6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дней </w:t>
            </w:r>
          </w:p>
        </w:tc>
      </w:tr>
      <w:tr w:rsidR="00552C93" w:rsidRPr="00552C93" w:rsidTr="00706043">
        <w:trPr>
          <w:trHeight w:val="288"/>
        </w:trPr>
        <w:tc>
          <w:tcPr>
            <w:tcW w:w="107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3.2. Дополнительные формы образования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52C93" w:rsidRPr="00552C93" w:rsidTr="00706043">
        <w:trPr>
          <w:trHeight w:val="838"/>
        </w:trPr>
        <w:tc>
          <w:tcPr>
            <w:tcW w:w="32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Дополнительные образовательные услуги (кружки) </w:t>
            </w:r>
          </w:p>
        </w:tc>
        <w:tc>
          <w:tcPr>
            <w:tcW w:w="755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75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</w:t>
            </w:r>
            <w:r w:rsidR="003C3EA3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3C3E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3C3EA3">
              <w:rPr>
                <w:rFonts w:ascii="Times New Roman" w:hAnsi="Times New Roman" w:cs="Times New Roman"/>
                <w:sz w:val="24"/>
                <w:szCs w:val="24"/>
              </w:rPr>
              <w:t xml:space="preserve"> – 31.05.202</w:t>
            </w:r>
            <w:r w:rsidR="003C3E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52C93" w:rsidRPr="00552C93" w:rsidTr="00706043">
        <w:trPr>
          <w:trHeight w:val="286"/>
        </w:trPr>
        <w:tc>
          <w:tcPr>
            <w:tcW w:w="107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2033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3.3. Максимальное количество и продолжительность ООД </w:t>
            </w:r>
          </w:p>
        </w:tc>
      </w:tr>
      <w:tr w:rsidR="00552C93" w:rsidRPr="00552C93" w:rsidTr="00706043">
        <w:trPr>
          <w:trHeight w:val="838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Возрастная группа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764" w:hanging="490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в день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514" w:hanging="514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Продолжительность ООД (мин) </w:t>
            </w:r>
          </w:p>
        </w:tc>
        <w:tc>
          <w:tcPr>
            <w:tcW w:w="4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118" w:right="74" w:hanging="5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Продолжительность дневной суммарной  образовательной нагрузки в день (мин) </w:t>
            </w:r>
          </w:p>
        </w:tc>
      </w:tr>
      <w:tr w:rsidR="00552C93" w:rsidRPr="00552C93" w:rsidTr="00706043">
        <w:trPr>
          <w:trHeight w:val="562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2 младшая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1 половина дня – 2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15 мин </w:t>
            </w:r>
          </w:p>
        </w:tc>
        <w:tc>
          <w:tcPr>
            <w:tcW w:w="4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30 мин </w:t>
            </w:r>
          </w:p>
        </w:tc>
      </w:tr>
      <w:tr w:rsidR="00552C93" w:rsidRPr="00552C93" w:rsidTr="00706043">
        <w:trPr>
          <w:trHeight w:val="562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Средняя 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1 половина дня – 2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20 мин </w:t>
            </w:r>
          </w:p>
        </w:tc>
        <w:tc>
          <w:tcPr>
            <w:tcW w:w="4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40 мин </w:t>
            </w:r>
          </w:p>
        </w:tc>
      </w:tr>
      <w:tr w:rsidR="00552C93" w:rsidRPr="00552C93" w:rsidTr="00706043">
        <w:trPr>
          <w:trHeight w:val="841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Старшая 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552C93">
            <w:pPr>
              <w:numPr>
                <w:ilvl w:val="0"/>
                <w:numId w:val="5"/>
              </w:numPr>
              <w:spacing w:after="0" w:line="259" w:lineRule="auto"/>
              <w:ind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половина дня – </w:t>
            </w:r>
          </w:p>
          <w:p w:rsidR="00552C93" w:rsidRPr="00552C93" w:rsidRDefault="00552C93" w:rsidP="00CD670B">
            <w:pPr>
              <w:spacing w:after="17" w:line="259" w:lineRule="auto"/>
              <w:ind w:lef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  <w:p w:rsidR="00552C93" w:rsidRPr="00552C93" w:rsidRDefault="00552C93" w:rsidP="00552C93">
            <w:pPr>
              <w:numPr>
                <w:ilvl w:val="0"/>
                <w:numId w:val="5"/>
              </w:numPr>
              <w:spacing w:after="0" w:line="259" w:lineRule="auto"/>
              <w:ind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половина дня -1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25 мин </w:t>
            </w:r>
          </w:p>
        </w:tc>
        <w:tc>
          <w:tcPr>
            <w:tcW w:w="4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46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50 мин или 75 мин при организации 1 занятия после </w:t>
            </w:r>
          </w:p>
          <w:p w:rsidR="00552C93" w:rsidRPr="00552C93" w:rsidRDefault="00552C93" w:rsidP="00CD670B">
            <w:pPr>
              <w:spacing w:after="0" w:line="259" w:lineRule="auto"/>
              <w:ind w:lef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дневного сна </w:t>
            </w:r>
          </w:p>
        </w:tc>
      </w:tr>
      <w:tr w:rsidR="00552C93" w:rsidRPr="00552C93" w:rsidTr="00706043">
        <w:trPr>
          <w:trHeight w:val="562"/>
        </w:trPr>
        <w:tc>
          <w:tcPr>
            <w:tcW w:w="1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 </w:t>
            </w:r>
            <w:proofErr w:type="spellStart"/>
            <w:r w:rsidRPr="00552C93">
              <w:rPr>
                <w:rFonts w:ascii="Times New Roman" w:hAnsi="Times New Roman" w:cs="Times New Roman"/>
                <w:sz w:val="24"/>
                <w:szCs w:val="24"/>
              </w:rPr>
              <w:t>ная</w:t>
            </w:r>
            <w:proofErr w:type="spellEnd"/>
            <w:proofErr w:type="gramEnd"/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8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1 половина дня – 3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30 мин </w:t>
            </w:r>
          </w:p>
        </w:tc>
        <w:tc>
          <w:tcPr>
            <w:tcW w:w="44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1 час 30 мин </w:t>
            </w:r>
          </w:p>
        </w:tc>
      </w:tr>
      <w:tr w:rsidR="00552C93" w:rsidRPr="00552C93" w:rsidTr="00706043">
        <w:trPr>
          <w:trHeight w:val="286"/>
        </w:trPr>
        <w:tc>
          <w:tcPr>
            <w:tcW w:w="107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4.Каникулярное время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52C93" w:rsidRPr="00552C93" w:rsidTr="00706043">
        <w:trPr>
          <w:trHeight w:val="1114"/>
        </w:trPr>
        <w:tc>
          <w:tcPr>
            <w:tcW w:w="32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36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25" w:line="259" w:lineRule="auto"/>
              <w:ind w:left="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52C93" w:rsidRPr="00552C93" w:rsidRDefault="00552C93" w:rsidP="00CD670B">
            <w:pPr>
              <w:spacing w:after="0" w:line="259" w:lineRule="auto"/>
              <w:ind w:left="3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Сроки/даты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</w:t>
            </w:r>
            <w:proofErr w:type="gramStart"/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каникулярных</w:t>
            </w:r>
            <w:proofErr w:type="gramEnd"/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52C93" w:rsidRPr="00552C93" w:rsidRDefault="00552C93" w:rsidP="00CD670B">
            <w:pPr>
              <w:spacing w:after="22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недель/праздничных </w:t>
            </w:r>
          </w:p>
          <w:p w:rsidR="00552C93" w:rsidRPr="00552C93" w:rsidRDefault="00552C93" w:rsidP="00CD670B">
            <w:pPr>
              <w:spacing w:after="0" w:line="259" w:lineRule="auto"/>
              <w:ind w:left="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дней </w:t>
            </w:r>
          </w:p>
        </w:tc>
      </w:tr>
      <w:tr w:rsidR="00552C93" w:rsidRPr="00552C93" w:rsidTr="00706043">
        <w:trPr>
          <w:trHeight w:val="286"/>
        </w:trPr>
        <w:tc>
          <w:tcPr>
            <w:tcW w:w="32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67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b/>
                <w:sz w:val="24"/>
                <w:szCs w:val="24"/>
              </w:rPr>
              <w:t>Зимние каникулы</w:t>
            </w: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3C3EA3" w:rsidP="00CD670B">
            <w:pPr>
              <w:spacing w:after="0" w:line="259" w:lineRule="auto"/>
              <w:ind w:left="3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31.12.202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– 08.01.202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552C93"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г </w:t>
            </w:r>
          </w:p>
        </w:tc>
        <w:tc>
          <w:tcPr>
            <w:tcW w:w="38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52C93" w:rsidRPr="00552C93" w:rsidRDefault="00552C93" w:rsidP="00CD670B">
            <w:pPr>
              <w:spacing w:after="0" w:line="259" w:lineRule="auto"/>
              <w:ind w:lef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2C93">
              <w:rPr>
                <w:rFonts w:ascii="Times New Roman" w:hAnsi="Times New Roman" w:cs="Times New Roman"/>
                <w:sz w:val="24"/>
                <w:szCs w:val="24"/>
              </w:rPr>
              <w:t xml:space="preserve">10 дней </w:t>
            </w:r>
          </w:p>
        </w:tc>
      </w:tr>
    </w:tbl>
    <w:p w:rsidR="00EE1EE9" w:rsidRPr="003C3EA3" w:rsidRDefault="00EE1EE9" w:rsidP="003C3EA3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val="tt-RU"/>
        </w:rPr>
      </w:pPr>
    </w:p>
    <w:p w:rsidR="001A1E59" w:rsidRPr="00EE1EE9" w:rsidRDefault="001A1E59" w:rsidP="001A1E59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</w:rPr>
      </w:pPr>
      <w:r w:rsidRPr="00EE1EE9">
        <w:rPr>
          <w:rFonts w:ascii="Times New Roman" w:eastAsia="Times New Roman" w:hAnsi="Times New Roman"/>
          <w:b/>
          <w:sz w:val="26"/>
          <w:szCs w:val="26"/>
        </w:rPr>
        <w:t>Сотрудничество со сторонними организациями.</w:t>
      </w:r>
    </w:p>
    <w:p w:rsidR="001A1E59" w:rsidRPr="00EE1EE9" w:rsidRDefault="001A1E59" w:rsidP="001A1E59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6"/>
          <w:szCs w:val="26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В течение </w:t>
      </w:r>
      <w:r w:rsidR="00A103E6" w:rsidRPr="00EE1EE9">
        <w:rPr>
          <w:rFonts w:ascii="Times New Roman" w:eastAsia="Times New Roman" w:hAnsi="Times New Roman"/>
          <w:bCs/>
          <w:sz w:val="26"/>
          <w:szCs w:val="26"/>
        </w:rPr>
        <w:t>учебно</w:t>
      </w:r>
      <w:r w:rsidR="003C3EA3">
        <w:rPr>
          <w:rFonts w:ascii="Times New Roman" w:eastAsia="Times New Roman" w:hAnsi="Times New Roman"/>
          <w:bCs/>
          <w:sz w:val="26"/>
          <w:szCs w:val="26"/>
        </w:rPr>
        <w:t xml:space="preserve">го года МАДОУ «Детский сад № </w:t>
      </w:r>
      <w:r w:rsidR="003C3EA3">
        <w:rPr>
          <w:rFonts w:ascii="Times New Roman" w:eastAsia="Times New Roman" w:hAnsi="Times New Roman"/>
          <w:bCs/>
          <w:sz w:val="26"/>
          <w:szCs w:val="26"/>
          <w:lang w:val="tt-RU"/>
        </w:rPr>
        <w:t>373</w:t>
      </w:r>
      <w:bookmarkStart w:id="0" w:name="_GoBack"/>
      <w:bookmarkEnd w:id="0"/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»  сотрудничает со сторонними организациями на платной основе: с коллективами кукольных и драматических театров  и др., организующими для детей мероприятия познавательной, художественно-эстетической направленности. </w:t>
      </w:r>
    </w:p>
    <w:p w:rsidR="001A1E59" w:rsidRPr="00EE1EE9" w:rsidRDefault="001A1E59" w:rsidP="001A1E59">
      <w:pPr>
        <w:spacing w:after="0" w:line="240" w:lineRule="auto"/>
        <w:ind w:firstLine="567"/>
        <w:jc w:val="both"/>
        <w:rPr>
          <w:rFonts w:ascii="Times New Roman" w:eastAsia="Times New Roman" w:hAnsi="Times New Roman"/>
          <w:spacing w:val="-2"/>
          <w:sz w:val="26"/>
          <w:szCs w:val="26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 Цель сотрудничества -  расширение детского кругозора, приобщение к различным видам театрального искусства, </w:t>
      </w:r>
      <w:r w:rsidRPr="00EE1EE9">
        <w:rPr>
          <w:rFonts w:ascii="Times New Roman" w:eastAsia="Times New Roman" w:hAnsi="Times New Roman"/>
          <w:spacing w:val="-1"/>
          <w:sz w:val="26"/>
          <w:szCs w:val="26"/>
        </w:rPr>
        <w:t>ознакомление детей с разнообразием экзотических и</w:t>
      </w:r>
      <w:r w:rsidRPr="00EE1EE9">
        <w:rPr>
          <w:rFonts w:ascii="Times New Roman" w:eastAsia="Times New Roman" w:hAnsi="Times New Roman"/>
          <w:spacing w:val="-2"/>
          <w:sz w:val="26"/>
          <w:szCs w:val="26"/>
        </w:rPr>
        <w:t xml:space="preserve"> домашних животных, воспитание у детей бережного  отношения  к животным, любви к природе,  решение  прочих культурно-воспитательных задач. </w:t>
      </w:r>
    </w:p>
    <w:p w:rsidR="001A1E59" w:rsidRPr="00EE1EE9" w:rsidRDefault="001A1E59" w:rsidP="001A1E59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6"/>
          <w:szCs w:val="26"/>
        </w:rPr>
      </w:pPr>
      <w:r w:rsidRPr="00EE1EE9">
        <w:rPr>
          <w:rFonts w:ascii="Times New Roman" w:eastAsia="Times New Roman" w:hAnsi="Times New Roman"/>
          <w:spacing w:val="-2"/>
          <w:sz w:val="26"/>
          <w:szCs w:val="26"/>
        </w:rPr>
        <w:t xml:space="preserve">Мероприятия сторонних организаций проводятся </w:t>
      </w:r>
      <w:r w:rsidRPr="00EE1EE9">
        <w:rPr>
          <w:rFonts w:ascii="Times New Roman" w:eastAsia="Times New Roman" w:hAnsi="Times New Roman"/>
          <w:bCs/>
          <w:sz w:val="26"/>
          <w:szCs w:val="26"/>
        </w:rPr>
        <w:t>1 раз в месяц в соответствии с репертуарными планами. Каждая предлагаемая тема имеет воспитательную, нравственную или патриотическую направленность, что подтверждают рецензии методистов ИМО УО ИК МО г. Казани. График мероприятий, проводимых сторонними организациями, в МАДОУ рассматривается на педагогическом совете, принимается на общем собрании коллектива и утверждается заведующим МАДОУ на учебный год.</w:t>
      </w:r>
    </w:p>
    <w:p w:rsidR="001A1E59" w:rsidRPr="00EE1EE9" w:rsidRDefault="001A1E59" w:rsidP="001A1E59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6"/>
          <w:szCs w:val="26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>Мероприятия организуются на основании договоров между учреждением и творческими группами, организующими мероприятия (0+), актов согласования цен между родителями и творческими коллективами.  Обязательным условием является наличие у всех представителей творческих групп санитарных книжек, допуска к работе в детских образовательных организациях, сертификатов безопасности и документов о прививках (в отношении животных). Творческие группы предоставляют всю необходимую документацию в электронном виде и на бумажном носителе.</w:t>
      </w:r>
    </w:p>
    <w:p w:rsidR="001A1E59" w:rsidRPr="00EE1EE9" w:rsidRDefault="001A1E59" w:rsidP="001A1E59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6"/>
          <w:szCs w:val="26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Продолжительность мероприятий не противоречит требованиям СП 2.4.3648-20 "Санитарно - эпидемиологические требования к организациям воспитания и обучения, отдыха и оздоровления детей и молодёжи», СанПиН 2.3/2.4.3590-20 «Санитарно-эпидемиологические требования к организации общественного питания населения». Они соответствуют требованиям охраны жизни и безопасности детей, направлены на укрепление здоровья детей, всестороннего развития, реализацию и выполнение программы воспитания и обучения,  оздоровления детей дошкольного возраста с учетом ФГОС </w:t>
      </w:r>
      <w:proofErr w:type="gramStart"/>
      <w:r w:rsidRPr="00EE1EE9">
        <w:rPr>
          <w:rFonts w:ascii="Times New Roman" w:eastAsia="Times New Roman" w:hAnsi="Times New Roman"/>
          <w:bCs/>
          <w:sz w:val="26"/>
          <w:szCs w:val="26"/>
        </w:rPr>
        <w:t>ДО</w:t>
      </w:r>
      <w:proofErr w:type="gramEnd"/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.  Постановление Главного государственного врача РФ от 28.01.2021 №2 «Об утверждении санитарных правил и норм </w:t>
      </w:r>
      <w:proofErr w:type="spellStart"/>
      <w:r w:rsidRPr="00EE1EE9">
        <w:rPr>
          <w:rFonts w:ascii="Times New Roman" w:eastAsia="Times New Roman" w:hAnsi="Times New Roman"/>
          <w:bCs/>
          <w:sz w:val="26"/>
          <w:szCs w:val="26"/>
        </w:rPr>
        <w:t>СанПин</w:t>
      </w:r>
      <w:proofErr w:type="spellEnd"/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1A1E59" w:rsidRPr="00EE1EE9" w:rsidRDefault="001A1E59" w:rsidP="001A1E59">
      <w:pPr>
        <w:spacing w:after="0" w:line="240" w:lineRule="auto"/>
        <w:jc w:val="both"/>
        <w:rPr>
          <w:rFonts w:ascii="Times New Roman" w:eastAsia="Times New Roman" w:hAnsi="Times New Roman"/>
          <w:bCs/>
          <w:sz w:val="26"/>
          <w:szCs w:val="26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      С целью закрепления просмотренного, воспитания личностных качеств детей, развития навыков анализа и обобщения в режиме дня с ними проводятся беседы, организуется образовательная деятельность по итогам проведенных мероприятий. </w:t>
      </w:r>
    </w:p>
    <w:p w:rsidR="001A1E59" w:rsidRPr="003C3EA3" w:rsidRDefault="001A1E59" w:rsidP="003C3EA3">
      <w:pPr>
        <w:spacing w:after="0" w:line="240" w:lineRule="auto"/>
        <w:jc w:val="both"/>
        <w:rPr>
          <w:rFonts w:ascii="Times New Roman" w:eastAsia="Times New Roman" w:hAnsi="Times New Roman"/>
          <w:bCs/>
          <w:sz w:val="26"/>
          <w:szCs w:val="26"/>
          <w:lang w:val="tt-RU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>Знания, полученные после просмотра мероприятий зрелищно-познавательного характера, мониторингу не подлежат.</w:t>
      </w:r>
    </w:p>
    <w:p w:rsidR="001A1E59" w:rsidRPr="003C3EA3" w:rsidRDefault="001A1E59" w:rsidP="003C3EA3">
      <w:pPr>
        <w:spacing w:after="0" w:line="240" w:lineRule="auto"/>
        <w:ind w:firstLine="567"/>
        <w:rPr>
          <w:rFonts w:ascii="Times New Roman" w:eastAsia="Times New Roman" w:hAnsi="Times New Roman"/>
          <w:bCs/>
          <w:sz w:val="26"/>
          <w:szCs w:val="26"/>
          <w:lang w:val="tt-RU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>Фото и видео съемка воспитанников МАДОУ.</w:t>
      </w:r>
    </w:p>
    <w:p w:rsidR="001A1E59" w:rsidRPr="00EE1EE9" w:rsidRDefault="001A1E59" w:rsidP="001A1E59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6"/>
          <w:szCs w:val="26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>По запросам родителей (законных представителей воспитанников МАДОУ) в целях оформления портфолио ребенка, создания фотохроники его пребывания в период дошкольного детства в детском саду возможна организация услуг фотографа и оператора.</w:t>
      </w:r>
    </w:p>
    <w:p w:rsidR="001A1E59" w:rsidRPr="003C3EA3" w:rsidRDefault="001A1E59" w:rsidP="003C3EA3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sz w:val="26"/>
          <w:szCs w:val="26"/>
          <w:lang w:val="tt-RU"/>
        </w:rPr>
      </w:pPr>
      <w:r w:rsidRPr="00EE1EE9">
        <w:rPr>
          <w:rFonts w:ascii="Times New Roman" w:eastAsia="Times New Roman" w:hAnsi="Times New Roman"/>
          <w:bCs/>
          <w:sz w:val="26"/>
          <w:szCs w:val="26"/>
        </w:rPr>
        <w:t xml:space="preserve"> К фотографам предъявляются аналогичные требования (как к сторонним организациям): предоставление плана-графика фотографирования, тематическая направленность фотографий (календарные даты или сезонные сюжеты), наличие документов, разрешающих работать в дошкольных организация</w:t>
      </w:r>
      <w:r w:rsidR="003C3EA3">
        <w:rPr>
          <w:rFonts w:ascii="Times New Roman" w:eastAsia="Times New Roman" w:hAnsi="Times New Roman"/>
          <w:bCs/>
          <w:sz w:val="26"/>
          <w:szCs w:val="26"/>
        </w:rPr>
        <w:t xml:space="preserve">х, договор сотрудничества и </w:t>
      </w:r>
      <w:proofErr w:type="spellStart"/>
      <w:r w:rsidR="003C3EA3">
        <w:rPr>
          <w:rFonts w:ascii="Times New Roman" w:eastAsia="Times New Roman" w:hAnsi="Times New Roman"/>
          <w:bCs/>
          <w:sz w:val="26"/>
          <w:szCs w:val="26"/>
        </w:rPr>
        <w:t>т.п</w:t>
      </w:r>
      <w:proofErr w:type="spellEnd"/>
      <w:r w:rsidR="003C3EA3">
        <w:rPr>
          <w:rFonts w:ascii="Times New Roman" w:eastAsia="Times New Roman" w:hAnsi="Times New Roman"/>
          <w:bCs/>
          <w:sz w:val="26"/>
          <w:szCs w:val="26"/>
          <w:lang w:val="tt-RU"/>
        </w:rPr>
        <w:t>.</w:t>
      </w:r>
    </w:p>
    <w:p w:rsidR="00C86BDB" w:rsidRDefault="006343B7"/>
    <w:sectPr w:rsidR="00C86BDB" w:rsidSect="00706043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 Symbol">
    <w:altName w:val="Segoe UI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7B0361"/>
    <w:multiLevelType w:val="hybridMultilevel"/>
    <w:tmpl w:val="B8227B6E"/>
    <w:lvl w:ilvl="0" w:tplc="876231E4">
      <w:start w:val="1"/>
      <w:numFmt w:val="bullet"/>
      <w:lvlText w:val=""/>
      <w:lvlJc w:val="left"/>
      <w:pPr>
        <w:ind w:left="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643B5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9C8E0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57E92D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F08E58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DEE7C5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122D30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CDE262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046F1C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EEB5A71"/>
    <w:multiLevelType w:val="hybridMultilevel"/>
    <w:tmpl w:val="C7C42D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E16325"/>
    <w:multiLevelType w:val="hybridMultilevel"/>
    <w:tmpl w:val="846C9A0C"/>
    <w:lvl w:ilvl="0" w:tplc="041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E2F5BB2"/>
    <w:multiLevelType w:val="hybridMultilevel"/>
    <w:tmpl w:val="10B201F6"/>
    <w:lvl w:ilvl="0" w:tplc="8A266976">
      <w:start w:val="1"/>
      <w:numFmt w:val="decimal"/>
      <w:lvlText w:val="%1"/>
      <w:lvlJc w:val="left"/>
      <w:pPr>
        <w:ind w:left="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747862">
      <w:start w:val="1"/>
      <w:numFmt w:val="lowerLetter"/>
      <w:lvlText w:val="%2"/>
      <w:lvlJc w:val="left"/>
      <w:pPr>
        <w:ind w:left="1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C6CDF52">
      <w:start w:val="1"/>
      <w:numFmt w:val="lowerRoman"/>
      <w:lvlText w:val="%3"/>
      <w:lvlJc w:val="left"/>
      <w:pPr>
        <w:ind w:left="1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D4BC26">
      <w:start w:val="1"/>
      <w:numFmt w:val="decimal"/>
      <w:lvlText w:val="%4"/>
      <w:lvlJc w:val="left"/>
      <w:pPr>
        <w:ind w:left="2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0E33C0">
      <w:start w:val="1"/>
      <w:numFmt w:val="lowerLetter"/>
      <w:lvlText w:val="%5"/>
      <w:lvlJc w:val="left"/>
      <w:pPr>
        <w:ind w:left="34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D3AC6A4">
      <w:start w:val="1"/>
      <w:numFmt w:val="lowerRoman"/>
      <w:lvlText w:val="%6"/>
      <w:lvlJc w:val="left"/>
      <w:pPr>
        <w:ind w:left="41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E4FFB6">
      <w:start w:val="1"/>
      <w:numFmt w:val="decimal"/>
      <w:lvlText w:val="%7"/>
      <w:lvlJc w:val="left"/>
      <w:pPr>
        <w:ind w:left="48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9705DEA">
      <w:start w:val="1"/>
      <w:numFmt w:val="lowerLetter"/>
      <w:lvlText w:val="%8"/>
      <w:lvlJc w:val="left"/>
      <w:pPr>
        <w:ind w:left="55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13E6FEC">
      <w:start w:val="1"/>
      <w:numFmt w:val="lowerRoman"/>
      <w:lvlText w:val="%9"/>
      <w:lvlJc w:val="left"/>
      <w:pPr>
        <w:ind w:left="62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963"/>
    <w:rsid w:val="00001313"/>
    <w:rsid w:val="000B4B2C"/>
    <w:rsid w:val="000C4968"/>
    <w:rsid w:val="00120A58"/>
    <w:rsid w:val="00121365"/>
    <w:rsid w:val="00145567"/>
    <w:rsid w:val="001638E5"/>
    <w:rsid w:val="0017509A"/>
    <w:rsid w:val="00186BD8"/>
    <w:rsid w:val="001A1E59"/>
    <w:rsid w:val="001A384D"/>
    <w:rsid w:val="002500EA"/>
    <w:rsid w:val="002C024C"/>
    <w:rsid w:val="002D5F51"/>
    <w:rsid w:val="00371A05"/>
    <w:rsid w:val="003B3993"/>
    <w:rsid w:val="003C3EA3"/>
    <w:rsid w:val="003D51ED"/>
    <w:rsid w:val="003D5A2C"/>
    <w:rsid w:val="004E3F46"/>
    <w:rsid w:val="00526C56"/>
    <w:rsid w:val="00552BAE"/>
    <w:rsid w:val="00552C93"/>
    <w:rsid w:val="00554831"/>
    <w:rsid w:val="00613F15"/>
    <w:rsid w:val="006343B7"/>
    <w:rsid w:val="00706043"/>
    <w:rsid w:val="00753748"/>
    <w:rsid w:val="00820260"/>
    <w:rsid w:val="008550D2"/>
    <w:rsid w:val="00867F41"/>
    <w:rsid w:val="00895832"/>
    <w:rsid w:val="008A1C5B"/>
    <w:rsid w:val="008C423F"/>
    <w:rsid w:val="008E4CCB"/>
    <w:rsid w:val="00953EE2"/>
    <w:rsid w:val="00984922"/>
    <w:rsid w:val="009B4C73"/>
    <w:rsid w:val="009C743E"/>
    <w:rsid w:val="00A02403"/>
    <w:rsid w:val="00A04844"/>
    <w:rsid w:val="00A102AE"/>
    <w:rsid w:val="00A103E6"/>
    <w:rsid w:val="00A578DE"/>
    <w:rsid w:val="00A64661"/>
    <w:rsid w:val="00A767F7"/>
    <w:rsid w:val="00B25524"/>
    <w:rsid w:val="00C637B8"/>
    <w:rsid w:val="00D0419C"/>
    <w:rsid w:val="00D07966"/>
    <w:rsid w:val="00DA3A81"/>
    <w:rsid w:val="00DB4B6F"/>
    <w:rsid w:val="00E44E40"/>
    <w:rsid w:val="00E55A87"/>
    <w:rsid w:val="00EE1EE9"/>
    <w:rsid w:val="00F17963"/>
    <w:rsid w:val="00F81041"/>
    <w:rsid w:val="00FB42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A81"/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1A1E5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3A8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DA3A8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semiHidden/>
    <w:unhideWhenUsed/>
    <w:rsid w:val="000013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1A1E5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1A1E5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7">
    <w:name w:val="Hyperlink"/>
    <w:uiPriority w:val="99"/>
    <w:semiHidden/>
    <w:unhideWhenUsed/>
    <w:rsid w:val="001A1E59"/>
    <w:rPr>
      <w:color w:val="0000FF"/>
      <w:u w:val="single"/>
    </w:rPr>
  </w:style>
  <w:style w:type="character" w:styleId="a8">
    <w:name w:val="Strong"/>
    <w:uiPriority w:val="22"/>
    <w:qFormat/>
    <w:rsid w:val="001A1E59"/>
    <w:rPr>
      <w:b/>
      <w:bCs/>
    </w:rPr>
  </w:style>
  <w:style w:type="character" w:styleId="a9">
    <w:name w:val="Emphasis"/>
    <w:uiPriority w:val="20"/>
    <w:qFormat/>
    <w:rsid w:val="001A1E59"/>
    <w:rPr>
      <w:i/>
      <w:iCs/>
    </w:rPr>
  </w:style>
  <w:style w:type="paragraph" w:styleId="aa">
    <w:name w:val="Balloon Text"/>
    <w:basedOn w:val="a"/>
    <w:link w:val="ab"/>
    <w:uiPriority w:val="99"/>
    <w:semiHidden/>
    <w:unhideWhenUsed/>
    <w:rsid w:val="001A1E59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ab">
    <w:name w:val="Текст выноски Знак"/>
    <w:basedOn w:val="a0"/>
    <w:link w:val="aa"/>
    <w:uiPriority w:val="99"/>
    <w:semiHidden/>
    <w:rsid w:val="001A1E59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1A1E59"/>
  </w:style>
  <w:style w:type="paragraph" w:styleId="ac">
    <w:name w:val="footer"/>
    <w:basedOn w:val="a"/>
    <w:link w:val="ad"/>
    <w:uiPriority w:val="99"/>
    <w:semiHidden/>
    <w:unhideWhenUsed/>
    <w:rsid w:val="001A1E59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d">
    <w:name w:val="Нижний колонтитул Знак"/>
    <w:basedOn w:val="a0"/>
    <w:link w:val="ac"/>
    <w:uiPriority w:val="99"/>
    <w:semiHidden/>
    <w:rsid w:val="001A1E59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A81"/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1A1E5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3A8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DA3A8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semiHidden/>
    <w:unhideWhenUsed/>
    <w:rsid w:val="000013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1A1E5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1A1E5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7">
    <w:name w:val="Hyperlink"/>
    <w:uiPriority w:val="99"/>
    <w:semiHidden/>
    <w:unhideWhenUsed/>
    <w:rsid w:val="001A1E59"/>
    <w:rPr>
      <w:color w:val="0000FF"/>
      <w:u w:val="single"/>
    </w:rPr>
  </w:style>
  <w:style w:type="character" w:styleId="a8">
    <w:name w:val="Strong"/>
    <w:uiPriority w:val="22"/>
    <w:qFormat/>
    <w:rsid w:val="001A1E59"/>
    <w:rPr>
      <w:b/>
      <w:bCs/>
    </w:rPr>
  </w:style>
  <w:style w:type="character" w:styleId="a9">
    <w:name w:val="Emphasis"/>
    <w:uiPriority w:val="20"/>
    <w:qFormat/>
    <w:rsid w:val="001A1E59"/>
    <w:rPr>
      <w:i/>
      <w:iCs/>
    </w:rPr>
  </w:style>
  <w:style w:type="paragraph" w:styleId="aa">
    <w:name w:val="Balloon Text"/>
    <w:basedOn w:val="a"/>
    <w:link w:val="ab"/>
    <w:uiPriority w:val="99"/>
    <w:semiHidden/>
    <w:unhideWhenUsed/>
    <w:rsid w:val="001A1E59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ab">
    <w:name w:val="Текст выноски Знак"/>
    <w:basedOn w:val="a0"/>
    <w:link w:val="aa"/>
    <w:uiPriority w:val="99"/>
    <w:semiHidden/>
    <w:rsid w:val="001A1E59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1A1E59"/>
  </w:style>
  <w:style w:type="paragraph" w:styleId="ac">
    <w:name w:val="footer"/>
    <w:basedOn w:val="a"/>
    <w:link w:val="ad"/>
    <w:uiPriority w:val="99"/>
    <w:semiHidden/>
    <w:unhideWhenUsed/>
    <w:rsid w:val="001A1E59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d">
    <w:name w:val="Нижний колонтитул Знак"/>
    <w:basedOn w:val="a0"/>
    <w:link w:val="ac"/>
    <w:uiPriority w:val="99"/>
    <w:semiHidden/>
    <w:rsid w:val="001A1E5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28C548-F00A-45F8-BC7E-FEF3819A8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1175</Words>
  <Characters>6702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Пользователь Windows</cp:lastModifiedBy>
  <cp:revision>2</cp:revision>
  <dcterms:created xsi:type="dcterms:W3CDTF">2023-12-01T08:26:00Z</dcterms:created>
  <dcterms:modified xsi:type="dcterms:W3CDTF">2023-12-01T08:26:00Z</dcterms:modified>
</cp:coreProperties>
</file>